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E7D13" w14:textId="2CBB59BE" w:rsidR="00C31ED1" w:rsidRDefault="0097204E" w:rsidP="009B7E5B">
      <w:pPr>
        <w:pStyle w:val="Heading1"/>
        <w:rPr>
          <w:b/>
        </w:rPr>
      </w:pPr>
      <w:r>
        <w:rPr>
          <w:b/>
        </w:rPr>
        <w:t>Review: Algebra Tricks for Limits in 1 Variable vs Multivariables</w:t>
      </w:r>
    </w:p>
    <w:p w14:paraId="1915B2B5" w14:textId="41642204" w:rsidR="0097204E" w:rsidRDefault="0097204E" w:rsidP="009B7E5B">
      <w:pPr>
        <w:rPr>
          <w:bCs/>
        </w:rPr>
      </w:pPr>
      <w:r>
        <w:rPr>
          <w:bCs/>
        </w:rPr>
        <w:t>1. Factoring to Cancel</w:t>
      </w:r>
    </w:p>
    <w:p w14:paraId="0EEB3D43" w14:textId="2ACD4296" w:rsidR="0097204E" w:rsidRDefault="0097204E" w:rsidP="009B7E5B">
      <w:pPr>
        <w:rPr>
          <w:rFonts w:eastAsiaTheme="minorEastAsia"/>
          <w:bCs/>
        </w:rPr>
      </w:pP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  <w:bCs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x→1</m:t>
                </m:r>
                <m:ctrlPr>
                  <w:rPr>
                    <w:rFonts w:ascii="Cambria Math" w:hAnsi="Cambria Math"/>
                    <w:bCs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x-1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</m:t>
                </m:r>
              </m:den>
            </m:f>
          </m:e>
        </m:func>
      </m:oMath>
      <w:r>
        <w:rPr>
          <w:rFonts w:eastAsiaTheme="minorEastAsia"/>
          <w:bCs/>
        </w:rPr>
        <w:t xml:space="preserve"> </w:t>
      </w:r>
    </w:p>
    <w:p w14:paraId="16EE1434" w14:textId="77777777" w:rsidR="0097204E" w:rsidRDefault="0097204E" w:rsidP="009B7E5B">
      <w:pPr>
        <w:rPr>
          <w:rFonts w:eastAsiaTheme="minorEastAsia"/>
          <w:bCs/>
        </w:rPr>
      </w:pPr>
    </w:p>
    <w:p w14:paraId="2DDE42BA" w14:textId="77777777" w:rsidR="0097204E" w:rsidRDefault="0097204E" w:rsidP="009B7E5B">
      <w:pPr>
        <w:rPr>
          <w:rFonts w:eastAsiaTheme="minorEastAsia"/>
          <w:bCs/>
        </w:rPr>
      </w:pPr>
    </w:p>
    <w:p w14:paraId="5B1B4604" w14:textId="77777777" w:rsidR="0097204E" w:rsidRDefault="0097204E" w:rsidP="009B7E5B">
      <w:pPr>
        <w:rPr>
          <w:rFonts w:eastAsiaTheme="minorEastAsia"/>
          <w:bCs/>
        </w:rPr>
      </w:pPr>
    </w:p>
    <w:p w14:paraId="54BA19AF" w14:textId="77777777" w:rsidR="0097204E" w:rsidRDefault="0097204E" w:rsidP="009B7E5B">
      <w:pPr>
        <w:rPr>
          <w:rFonts w:eastAsiaTheme="minorEastAsia"/>
          <w:bCs/>
        </w:rPr>
      </w:pPr>
    </w:p>
    <w:p w14:paraId="55CA66A7" w14:textId="77777777" w:rsidR="0097204E" w:rsidRDefault="0097204E" w:rsidP="009B7E5B">
      <w:pPr>
        <w:rPr>
          <w:rFonts w:eastAsiaTheme="minorEastAsia"/>
          <w:bCs/>
        </w:rPr>
      </w:pPr>
    </w:p>
    <w:p w14:paraId="53924CB5" w14:textId="4CF82FEE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Crashing Course Factoring Review:</w:t>
      </w:r>
    </w:p>
    <w:p w14:paraId="19FA6078" w14:textId="2EE7ED36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Factor by the GCF: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-5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r>
              <w:rPr>
                <w:rFonts w:ascii="Cambria Math" w:eastAsiaTheme="minorEastAsia" w:hAnsi="Cambria Math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+2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6AF185F2" w14:textId="77777777" w:rsidR="0097204E" w:rsidRDefault="0097204E" w:rsidP="009B7E5B">
      <w:pPr>
        <w:rPr>
          <w:rFonts w:eastAsiaTheme="minorEastAsia"/>
          <w:bCs/>
        </w:rPr>
      </w:pPr>
    </w:p>
    <w:p w14:paraId="4C12A68B" w14:textId="77777777" w:rsidR="0097204E" w:rsidRDefault="0097204E" w:rsidP="009B7E5B">
      <w:pPr>
        <w:rPr>
          <w:rFonts w:eastAsiaTheme="minorEastAsia"/>
          <w:bCs/>
        </w:rPr>
      </w:pPr>
    </w:p>
    <w:p w14:paraId="4D53F852" w14:textId="77777777" w:rsidR="0097204E" w:rsidRDefault="0097204E" w:rsidP="009B7E5B">
      <w:pPr>
        <w:rPr>
          <w:rFonts w:eastAsiaTheme="minorEastAsia"/>
          <w:bCs/>
        </w:rPr>
      </w:pPr>
    </w:p>
    <w:p w14:paraId="1C0F57D5" w14:textId="77777777" w:rsidR="0097204E" w:rsidRP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Factor by Grouping: </w:t>
      </w:r>
    </w:p>
    <w:p w14:paraId="6DF9BB94" w14:textId="4A41D50B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ax+ay+bx+by</m:t>
        </m:r>
      </m:oMath>
    </w:p>
    <w:p w14:paraId="6761F8C0" w14:textId="77777777" w:rsidR="0097204E" w:rsidRDefault="0097204E" w:rsidP="009B7E5B">
      <w:pPr>
        <w:rPr>
          <w:rFonts w:eastAsiaTheme="minorEastAsia"/>
          <w:bCs/>
        </w:rPr>
      </w:pPr>
    </w:p>
    <w:p w14:paraId="32F91E53" w14:textId="77777777" w:rsidR="0097204E" w:rsidRDefault="0097204E" w:rsidP="009B7E5B">
      <w:pPr>
        <w:rPr>
          <w:rFonts w:eastAsiaTheme="minorEastAsia"/>
          <w:bCs/>
        </w:rPr>
      </w:pPr>
    </w:p>
    <w:p w14:paraId="05B22390" w14:textId="7BD52629" w:rsidR="0097204E" w:rsidRDefault="0097204E" w:rsidP="009B7E5B">
      <w:pPr>
        <w:rPr>
          <w:rFonts w:eastAsiaTheme="minorEastAsia"/>
          <w:bCs/>
        </w:rPr>
      </w:pPr>
    </w:p>
    <w:p w14:paraId="3ACEEDB0" w14:textId="77777777" w:rsidR="0097204E" w:rsidRDefault="0097204E" w:rsidP="009B7E5B">
      <w:pPr>
        <w:rPr>
          <w:rFonts w:eastAsiaTheme="minorEastAsia"/>
          <w:bCs/>
        </w:rPr>
      </w:pPr>
    </w:p>
    <w:p w14:paraId="0E8B16E4" w14:textId="77777777" w:rsidR="0097204E" w:rsidRDefault="0097204E" w:rsidP="009B7E5B">
      <w:pPr>
        <w:rPr>
          <w:rFonts w:eastAsiaTheme="minorEastAsia"/>
          <w:bCs/>
        </w:rPr>
      </w:pPr>
    </w:p>
    <w:p w14:paraId="279834A6" w14:textId="77777777" w:rsidR="0097204E" w:rsidRDefault="0097204E" w:rsidP="009B7E5B">
      <w:pPr>
        <w:rPr>
          <w:rFonts w:eastAsiaTheme="minorEastAsia"/>
          <w:bCs/>
        </w:rPr>
      </w:pPr>
    </w:p>
    <w:p w14:paraId="525062B9" w14:textId="3E4E6126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x-1</m:t>
            </m:r>
          </m:num>
          <m:den>
            <m:r>
              <w:rPr>
                <w:rFonts w:ascii="Cambria Math" w:eastAsiaTheme="minorEastAsia" w:hAnsi="Cambria Math"/>
              </w:rPr>
              <m:t>xy-y-2x+2</m:t>
            </m:r>
          </m:den>
        </m:f>
      </m:oMath>
    </w:p>
    <w:p w14:paraId="76D2B37E" w14:textId="0C3CE7B5" w:rsidR="0097204E" w:rsidRDefault="0097204E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1791B2D8" w14:textId="162792BF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Factor Trinomials: </w:t>
      </w:r>
    </w:p>
    <w:p w14:paraId="2145E773" w14:textId="734B052C" w:rsidR="0097204E" w:rsidRP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+5x+6</m:t>
        </m:r>
      </m:oMath>
    </w:p>
    <w:p w14:paraId="3F11F3C6" w14:textId="77777777" w:rsidR="0097204E" w:rsidRDefault="0097204E" w:rsidP="009B7E5B">
      <w:pPr>
        <w:rPr>
          <w:rFonts w:eastAsiaTheme="minorEastAsia"/>
          <w:bCs/>
        </w:rPr>
      </w:pPr>
    </w:p>
    <w:p w14:paraId="5B7A9781" w14:textId="77777777" w:rsidR="0097204E" w:rsidRDefault="0097204E" w:rsidP="009B7E5B">
      <w:pPr>
        <w:rPr>
          <w:rFonts w:eastAsiaTheme="minorEastAsia"/>
          <w:bCs/>
        </w:rPr>
      </w:pPr>
    </w:p>
    <w:p w14:paraId="3D78CCC2" w14:textId="4ABBC2B1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+5x+3</m:t>
        </m:r>
      </m:oMath>
    </w:p>
    <w:p w14:paraId="5B287E88" w14:textId="77777777" w:rsidR="0097204E" w:rsidRDefault="0097204E" w:rsidP="009B7E5B">
      <w:pPr>
        <w:rPr>
          <w:rFonts w:eastAsiaTheme="minorEastAsia"/>
          <w:bCs/>
        </w:rPr>
      </w:pPr>
    </w:p>
    <w:p w14:paraId="619E5E52" w14:textId="77777777" w:rsidR="0097204E" w:rsidRDefault="0097204E" w:rsidP="009B7E5B">
      <w:pPr>
        <w:rPr>
          <w:rFonts w:eastAsiaTheme="minorEastAsia"/>
          <w:bCs/>
        </w:rPr>
      </w:pPr>
    </w:p>
    <w:p w14:paraId="6366FDF1" w14:textId="77777777" w:rsidR="0097204E" w:rsidRDefault="0097204E" w:rsidP="009B7E5B">
      <w:pPr>
        <w:rPr>
          <w:rFonts w:eastAsiaTheme="minorEastAsia"/>
          <w:bCs/>
        </w:rPr>
      </w:pPr>
    </w:p>
    <w:p w14:paraId="18718B49" w14:textId="4827CA60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15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+14x-8</m:t>
        </m:r>
      </m:oMath>
    </w:p>
    <w:p w14:paraId="3F5141C1" w14:textId="77777777" w:rsidR="0097204E" w:rsidRDefault="0097204E" w:rsidP="009B7E5B">
      <w:pPr>
        <w:rPr>
          <w:rFonts w:eastAsiaTheme="minorEastAsia"/>
          <w:bCs/>
        </w:rPr>
      </w:pPr>
    </w:p>
    <w:p w14:paraId="5C06A31C" w14:textId="77777777" w:rsidR="0097204E" w:rsidRDefault="0097204E" w:rsidP="009B7E5B">
      <w:pPr>
        <w:rPr>
          <w:rFonts w:eastAsiaTheme="minorEastAsia"/>
          <w:bCs/>
        </w:rPr>
      </w:pPr>
    </w:p>
    <w:p w14:paraId="3DCFCD89" w14:textId="77777777" w:rsidR="0097204E" w:rsidRDefault="0097204E" w:rsidP="009B7E5B">
      <w:pPr>
        <w:rPr>
          <w:rFonts w:eastAsiaTheme="minorEastAsia"/>
          <w:bCs/>
        </w:rPr>
      </w:pPr>
    </w:p>
    <w:p w14:paraId="512858F6" w14:textId="77777777" w:rsidR="0097204E" w:rsidRDefault="0097204E" w:rsidP="009B7E5B">
      <w:pPr>
        <w:rPr>
          <w:rFonts w:eastAsiaTheme="minorEastAsia"/>
          <w:bCs/>
        </w:rPr>
      </w:pPr>
    </w:p>
    <w:p w14:paraId="36FBE732" w14:textId="73065A18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Difference of Cubes Formulas</w:t>
      </w:r>
    </w:p>
    <w:p w14:paraId="0A6491DF" w14:textId="77777777" w:rsidR="0097204E" w:rsidRDefault="0097204E" w:rsidP="009B7E5B">
      <w:pPr>
        <w:rPr>
          <w:rFonts w:eastAsiaTheme="minorEastAsia"/>
          <w:bCs/>
        </w:rPr>
      </w:pPr>
    </w:p>
    <w:p w14:paraId="6A0F6F50" w14:textId="77777777" w:rsidR="0097204E" w:rsidRDefault="0097204E" w:rsidP="009B7E5B">
      <w:pPr>
        <w:rPr>
          <w:rFonts w:eastAsiaTheme="minorEastAsia"/>
          <w:bCs/>
        </w:rPr>
      </w:pPr>
    </w:p>
    <w:p w14:paraId="32D0ADAC" w14:textId="77777777" w:rsidR="0097204E" w:rsidRDefault="0097204E" w:rsidP="009B7E5B">
      <w:pPr>
        <w:rPr>
          <w:rFonts w:eastAsiaTheme="minorEastAsia"/>
          <w:bCs/>
        </w:rPr>
      </w:pPr>
    </w:p>
    <w:p w14:paraId="3BAEBF9E" w14:textId="77777777" w:rsidR="0097204E" w:rsidRDefault="0097204E" w:rsidP="009B7E5B">
      <w:pPr>
        <w:rPr>
          <w:rFonts w:eastAsiaTheme="minorEastAsia"/>
          <w:bCs/>
        </w:rPr>
      </w:pPr>
    </w:p>
    <w:p w14:paraId="22EA07F9" w14:textId="77777777" w:rsidR="0097204E" w:rsidRDefault="0097204E" w:rsidP="009B7E5B">
      <w:pPr>
        <w:rPr>
          <w:rFonts w:eastAsiaTheme="minorEastAsia"/>
          <w:bCs/>
        </w:rPr>
      </w:pPr>
    </w:p>
    <w:p w14:paraId="58107AF0" w14:textId="77777777" w:rsidR="0097204E" w:rsidRDefault="0097204E" w:rsidP="009B7E5B">
      <w:pPr>
        <w:rPr>
          <w:rFonts w:eastAsiaTheme="minorEastAsia"/>
          <w:bCs/>
        </w:rPr>
      </w:pPr>
    </w:p>
    <w:p w14:paraId="0EFCDECA" w14:textId="77777777" w:rsidR="0097204E" w:rsidRDefault="0097204E" w:rsidP="009B7E5B">
      <w:pPr>
        <w:rPr>
          <w:rFonts w:eastAsiaTheme="minorEastAsia"/>
          <w:bCs/>
        </w:rPr>
      </w:pPr>
    </w:p>
    <w:p w14:paraId="70AE33BB" w14:textId="05A03E06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Difference of Cubes with Polynomial Long Division: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+1</m:t>
            </m:r>
          </m:e>
        </m:d>
        <m:r>
          <w:rPr>
            <w:rFonts w:ascii="Cambria Math" w:eastAsiaTheme="minorEastAsia" w:hAnsi="Cambria Math"/>
          </w:rPr>
          <m:t>÷(x+1)</m:t>
        </m:r>
      </m:oMath>
    </w:p>
    <w:p w14:paraId="454B246F" w14:textId="77777777" w:rsidR="0097204E" w:rsidRDefault="0097204E" w:rsidP="009B7E5B">
      <w:pPr>
        <w:rPr>
          <w:rFonts w:eastAsiaTheme="minorEastAsia"/>
          <w:bCs/>
        </w:rPr>
      </w:pPr>
    </w:p>
    <w:p w14:paraId="120C7536" w14:textId="77777777" w:rsidR="0097204E" w:rsidRDefault="0097204E" w:rsidP="009B7E5B">
      <w:pPr>
        <w:rPr>
          <w:rFonts w:eastAsiaTheme="minorEastAsia"/>
          <w:bCs/>
        </w:rPr>
      </w:pPr>
    </w:p>
    <w:p w14:paraId="30258F30" w14:textId="77777777" w:rsidR="0097204E" w:rsidRDefault="0097204E" w:rsidP="009B7E5B">
      <w:pPr>
        <w:rPr>
          <w:rFonts w:eastAsiaTheme="minorEastAsia"/>
          <w:bCs/>
        </w:rPr>
      </w:pPr>
    </w:p>
    <w:p w14:paraId="20014149" w14:textId="77777777" w:rsidR="0097204E" w:rsidRPr="0097204E" w:rsidRDefault="0097204E" w:rsidP="009B7E5B">
      <w:pPr>
        <w:rPr>
          <w:rFonts w:eastAsiaTheme="minorEastAsia"/>
          <w:bCs/>
        </w:rPr>
      </w:pPr>
    </w:p>
    <w:p w14:paraId="29C09AA4" w14:textId="77777777" w:rsidR="0097204E" w:rsidRDefault="0097204E" w:rsidP="009B7E5B">
      <w:pPr>
        <w:rPr>
          <w:rFonts w:eastAsiaTheme="minorEastAsia"/>
          <w:bCs/>
        </w:rPr>
      </w:pPr>
    </w:p>
    <w:p w14:paraId="560EE59E" w14:textId="5953A178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07642A49" w14:textId="5A35B919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2. Using the Conjugate</w:t>
      </w:r>
    </w:p>
    <w:p w14:paraId="6D9A0AC1" w14:textId="78664B50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What is the conjugate?</w:t>
      </w:r>
    </w:p>
    <w:p w14:paraId="5336A5DE" w14:textId="77777777" w:rsidR="0097204E" w:rsidRDefault="0097204E" w:rsidP="009B7E5B">
      <w:pPr>
        <w:rPr>
          <w:rFonts w:eastAsiaTheme="minorEastAsia"/>
          <w:bCs/>
        </w:rPr>
      </w:pPr>
    </w:p>
    <w:p w14:paraId="1B8E85C6" w14:textId="77777777" w:rsidR="0097204E" w:rsidRDefault="0097204E" w:rsidP="009B7E5B">
      <w:pPr>
        <w:rPr>
          <w:rFonts w:eastAsiaTheme="minorEastAsia"/>
          <w:bCs/>
        </w:rPr>
      </w:pPr>
    </w:p>
    <w:p w14:paraId="5DD427DC" w14:textId="77777777" w:rsidR="0097204E" w:rsidRDefault="0097204E" w:rsidP="009B7E5B">
      <w:pPr>
        <w:rPr>
          <w:rFonts w:eastAsiaTheme="minorEastAsia"/>
          <w:bCs/>
        </w:rPr>
      </w:pPr>
    </w:p>
    <w:p w14:paraId="2FD33840" w14:textId="663C4B3F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Show how to multiply by the conjugate in this one-variable example:</w:t>
      </w:r>
    </w:p>
    <w:p w14:paraId="0220F1A6" w14:textId="0AC06303" w:rsidR="0097204E" w:rsidRDefault="0097204E" w:rsidP="009B7E5B">
      <w:pPr>
        <w:rPr>
          <w:rFonts w:eastAsiaTheme="minorEastAsia"/>
          <w:bCs/>
        </w:rPr>
      </w:pPr>
      <m:oMath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x→1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x-1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den>
            </m:f>
          </m:e>
        </m:func>
      </m:oMath>
      <w:r>
        <w:rPr>
          <w:rFonts w:eastAsiaTheme="minorEastAsia"/>
          <w:bCs/>
        </w:rPr>
        <w:t xml:space="preserve"> </w:t>
      </w:r>
    </w:p>
    <w:p w14:paraId="3BDCDC63" w14:textId="77777777" w:rsidR="0097204E" w:rsidRDefault="0097204E" w:rsidP="009B7E5B">
      <w:pPr>
        <w:rPr>
          <w:rFonts w:eastAsiaTheme="minorEastAsia"/>
          <w:bCs/>
        </w:rPr>
      </w:pPr>
    </w:p>
    <w:p w14:paraId="44818E91" w14:textId="77777777" w:rsidR="0097204E" w:rsidRDefault="0097204E" w:rsidP="009B7E5B">
      <w:pPr>
        <w:rPr>
          <w:rFonts w:eastAsiaTheme="minorEastAsia"/>
          <w:bCs/>
        </w:rPr>
      </w:pPr>
    </w:p>
    <w:p w14:paraId="79BB412F" w14:textId="77777777" w:rsidR="0097204E" w:rsidRDefault="0097204E" w:rsidP="009B7E5B">
      <w:pPr>
        <w:rPr>
          <w:rFonts w:eastAsiaTheme="minorEastAsia"/>
          <w:bCs/>
        </w:rPr>
      </w:pPr>
    </w:p>
    <w:p w14:paraId="3AC2B79C" w14:textId="77777777" w:rsidR="0097204E" w:rsidRDefault="0097204E" w:rsidP="009B7E5B">
      <w:pPr>
        <w:rPr>
          <w:rFonts w:eastAsiaTheme="minorEastAsia"/>
          <w:bCs/>
        </w:rPr>
      </w:pPr>
    </w:p>
    <w:p w14:paraId="448ED803" w14:textId="77777777" w:rsidR="0097204E" w:rsidRDefault="0097204E" w:rsidP="009B7E5B">
      <w:pPr>
        <w:rPr>
          <w:rFonts w:eastAsiaTheme="minorEastAsia"/>
          <w:bCs/>
        </w:rPr>
      </w:pPr>
    </w:p>
    <w:p w14:paraId="5A850947" w14:textId="77777777" w:rsidR="0097204E" w:rsidRDefault="0097204E" w:rsidP="009B7E5B">
      <w:pPr>
        <w:rPr>
          <w:rFonts w:eastAsiaTheme="minorEastAsia"/>
          <w:bCs/>
        </w:rPr>
      </w:pPr>
    </w:p>
    <w:p w14:paraId="72069EFE" w14:textId="77777777" w:rsidR="0097204E" w:rsidRDefault="0097204E" w:rsidP="009B7E5B">
      <w:pPr>
        <w:rPr>
          <w:rFonts w:eastAsiaTheme="minorEastAsia"/>
          <w:bCs/>
        </w:rPr>
      </w:pPr>
    </w:p>
    <w:p w14:paraId="5B8DE761" w14:textId="77777777" w:rsidR="0097204E" w:rsidRDefault="0097204E" w:rsidP="009B7E5B">
      <w:pPr>
        <w:rPr>
          <w:rFonts w:eastAsiaTheme="minorEastAsia"/>
          <w:bCs/>
        </w:rPr>
      </w:pPr>
    </w:p>
    <w:p w14:paraId="0819AADC" w14:textId="77777777" w:rsidR="0097204E" w:rsidRDefault="0097204E" w:rsidP="009B7E5B">
      <w:pPr>
        <w:rPr>
          <w:rFonts w:eastAsiaTheme="minorEastAsia"/>
          <w:bCs/>
        </w:rPr>
      </w:pPr>
    </w:p>
    <w:p w14:paraId="68951E84" w14:textId="56D38C45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3. Two Common Trig Tricks</w:t>
      </w:r>
    </w:p>
    <w:p w14:paraId="323C7170" w14:textId="1BCDC2F2" w:rsidR="0097204E" w:rsidRDefault="0097204E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Write the two common limits for trig:</w:t>
      </w:r>
    </w:p>
    <w:p w14:paraId="3FAC6915" w14:textId="77777777" w:rsidR="0097204E" w:rsidRDefault="0097204E" w:rsidP="009B7E5B">
      <w:pPr>
        <w:rPr>
          <w:rFonts w:eastAsiaTheme="minorEastAsia"/>
          <w:bCs/>
        </w:rPr>
      </w:pPr>
    </w:p>
    <w:p w14:paraId="6BEE80D2" w14:textId="77777777" w:rsidR="0097204E" w:rsidRDefault="0097204E" w:rsidP="009B7E5B">
      <w:pPr>
        <w:rPr>
          <w:rFonts w:eastAsiaTheme="minorEastAsia"/>
          <w:bCs/>
        </w:rPr>
      </w:pPr>
    </w:p>
    <w:p w14:paraId="623F408B" w14:textId="77777777" w:rsidR="0097204E" w:rsidRDefault="0097204E" w:rsidP="009B7E5B">
      <w:pPr>
        <w:rPr>
          <w:rFonts w:eastAsiaTheme="minorEastAsia"/>
          <w:bCs/>
        </w:rPr>
      </w:pPr>
    </w:p>
    <w:p w14:paraId="0D4C7CD2" w14:textId="77777777" w:rsidR="0097204E" w:rsidRDefault="0097204E" w:rsidP="009B7E5B">
      <w:pPr>
        <w:rPr>
          <w:rFonts w:eastAsiaTheme="minorEastAsia"/>
          <w:bCs/>
        </w:rPr>
      </w:pPr>
    </w:p>
    <w:p w14:paraId="76CC3961" w14:textId="77777777" w:rsidR="0097204E" w:rsidRDefault="0097204E" w:rsidP="009B7E5B">
      <w:pPr>
        <w:rPr>
          <w:rFonts w:eastAsiaTheme="minorEastAsia"/>
          <w:bCs/>
        </w:rPr>
      </w:pPr>
    </w:p>
    <w:p w14:paraId="1BBD3F6D" w14:textId="77777777" w:rsidR="0097204E" w:rsidRDefault="0097204E" w:rsidP="009B7E5B">
      <w:pPr>
        <w:rPr>
          <w:rFonts w:eastAsiaTheme="minorEastAsia"/>
          <w:bCs/>
        </w:rPr>
      </w:pPr>
    </w:p>
    <w:p w14:paraId="46F3E514" w14:textId="33A9051B" w:rsidR="0097204E" w:rsidRDefault="0097204E" w:rsidP="009B7E5B">
      <w:pPr>
        <w:rPr>
          <w:rFonts w:eastAsiaTheme="minorEastAsia"/>
          <w:bCs/>
        </w:rPr>
      </w:pPr>
      <m:oMath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</w:rPr>
          <m:t xml:space="preserve">  </m:t>
        </m:r>
      </m:oMath>
      <w:r>
        <w:rPr>
          <w:rFonts w:eastAsiaTheme="minorEastAsia"/>
          <w:bCs/>
        </w:rPr>
        <w:t xml:space="preserve"> </w:t>
      </w:r>
    </w:p>
    <w:p w14:paraId="28C6DB88" w14:textId="77777777" w:rsidR="0097204E" w:rsidRPr="0097204E" w:rsidRDefault="0097204E" w:rsidP="009B7E5B">
      <w:pPr>
        <w:rPr>
          <w:rFonts w:eastAsiaTheme="minorEastAsia"/>
          <w:bCs/>
        </w:rPr>
      </w:pPr>
    </w:p>
    <w:p w14:paraId="0EB2F807" w14:textId="77777777" w:rsidR="0097204E" w:rsidRDefault="0097204E" w:rsidP="009B7E5B">
      <w:pPr>
        <w:rPr>
          <w:rFonts w:eastAsiaTheme="minorEastAsia"/>
          <w:bCs/>
        </w:rPr>
      </w:pPr>
    </w:p>
    <w:p w14:paraId="2D7985DE" w14:textId="77777777" w:rsidR="0097204E" w:rsidRDefault="0097204E" w:rsidP="009B7E5B">
      <w:pPr>
        <w:rPr>
          <w:rFonts w:eastAsiaTheme="minorEastAsia"/>
          <w:bCs/>
        </w:rPr>
      </w:pPr>
    </w:p>
    <w:p w14:paraId="79D23860" w14:textId="77777777" w:rsidR="0097204E" w:rsidRDefault="0097204E" w:rsidP="009B7E5B">
      <w:pPr>
        <w:rPr>
          <w:rFonts w:eastAsiaTheme="minorEastAsia"/>
          <w:bCs/>
        </w:rPr>
      </w:pPr>
    </w:p>
    <w:p w14:paraId="251AEB99" w14:textId="77777777" w:rsidR="0097204E" w:rsidRPr="0097204E" w:rsidRDefault="0097204E" w:rsidP="009B7E5B">
      <w:pPr>
        <w:rPr>
          <w:rFonts w:eastAsiaTheme="minorEastAsia"/>
          <w:bCs/>
        </w:rPr>
      </w:pPr>
    </w:p>
    <w:sectPr w:rsidR="0097204E" w:rsidRPr="0097204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13DF1" w14:textId="77777777" w:rsidR="004C7FA8" w:rsidRDefault="004C7FA8" w:rsidP="002B1E9C">
      <w:pPr>
        <w:spacing w:after="0" w:line="240" w:lineRule="auto"/>
      </w:pPr>
      <w:r>
        <w:separator/>
      </w:r>
    </w:p>
  </w:endnote>
  <w:endnote w:type="continuationSeparator" w:id="0">
    <w:p w14:paraId="600A3D5F" w14:textId="77777777" w:rsidR="004C7FA8" w:rsidRDefault="004C7FA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8B55" w14:textId="77777777" w:rsidR="004C7FA8" w:rsidRDefault="004C7FA8" w:rsidP="002B1E9C">
      <w:pPr>
        <w:spacing w:after="0" w:line="240" w:lineRule="auto"/>
      </w:pPr>
      <w:r>
        <w:separator/>
      </w:r>
    </w:p>
  </w:footnote>
  <w:footnote w:type="continuationSeparator" w:id="0">
    <w:p w14:paraId="54D3C948" w14:textId="77777777" w:rsidR="004C7FA8" w:rsidRDefault="004C7FA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46C4"/>
    <w:rsid w:val="004663D9"/>
    <w:rsid w:val="004C7FA8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A122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Algebra Tricks for Limits in 1 Variable vs Multivariables</dc:title>
  <dc:subject/>
  <dc:creator>jenniferanne.hill@gmail.com</dc:creator>
  <cp:keywords/>
  <dc:description/>
  <cp:lastModifiedBy>Hill, Jen</cp:lastModifiedBy>
  <cp:revision>2</cp:revision>
  <cp:lastPrinted>2025-09-22T20:18:00Z</cp:lastPrinted>
  <dcterms:created xsi:type="dcterms:W3CDTF">2025-09-22T20:41:00Z</dcterms:created>
  <dcterms:modified xsi:type="dcterms:W3CDTF">2025-09-22T20:41:00Z</dcterms:modified>
  <dc:language>en-US</dc:language>
</cp:coreProperties>
</file>